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885.0" w:type="dxa"/>
        <w:jc w:val="left"/>
        <w:tblInd w:w="-115.0" w:type="dxa"/>
        <w:tblLayout w:type="fixed"/>
        <w:tblLook w:val="0400"/>
      </w:tblPr>
      <w:tblGrid>
        <w:gridCol w:w="1416"/>
        <w:gridCol w:w="8469"/>
        <w:tblGridChange w:id="0">
          <w:tblGrid>
            <w:gridCol w:w="1416"/>
            <w:gridCol w:w="846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-13969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b="0" l="0" r="0" t="0"/>
                  <wp:wrapSquare wrapText="bothSides" distB="0" distT="0" distL="114300" distR="114300"/>
                  <wp:docPr descr="Gerb-BMSTU_01" id="7" name="image1.jpg"/>
                  <a:graphic>
                    <a:graphicData uri="http://schemas.openxmlformats.org/drawingml/2006/picture">
                      <pic:pic>
                        <pic:nvPicPr>
                          <pic:cNvPr descr="Gerb-BMSTU_01" id="0" name="image1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/>
          <w:p w:rsidR="00000000" w:rsidDel="00000000" w:rsidP="00000000" w:rsidRDefault="00000000" w:rsidRPr="00000000" w14:paraId="00000003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Министерство науки и высшего образования Российской Федерации</w:t>
            </w:r>
          </w:p>
          <w:p w:rsidR="00000000" w:rsidDel="00000000" w:rsidP="00000000" w:rsidRDefault="00000000" w:rsidRPr="00000000" w14:paraId="00000004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Федеральное государственное бюджетное образовательное учреждение </w:t>
            </w:r>
          </w:p>
          <w:p w:rsidR="00000000" w:rsidDel="00000000" w:rsidP="00000000" w:rsidRDefault="00000000" w:rsidRPr="00000000" w14:paraId="00000005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высшего образования</w:t>
            </w:r>
          </w:p>
          <w:p w:rsidR="00000000" w:rsidDel="00000000" w:rsidP="00000000" w:rsidRDefault="00000000" w:rsidRPr="00000000" w14:paraId="00000006">
            <w:pPr>
              <w:ind w:right="-2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«Московский государственный технический университет</w:t>
            </w:r>
          </w:p>
          <w:p w:rsidR="00000000" w:rsidDel="00000000" w:rsidP="00000000" w:rsidRDefault="00000000" w:rsidRPr="00000000" w14:paraId="00000007">
            <w:pPr>
              <w:ind w:right="-2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имени Н.Э. Баумана</w:t>
            </w:r>
          </w:p>
          <w:p w:rsidR="00000000" w:rsidDel="00000000" w:rsidP="00000000" w:rsidRDefault="00000000" w:rsidRPr="00000000" w14:paraId="00000008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(национальный исследовательский университет)»</w:t>
            </w:r>
          </w:p>
          <w:p w:rsidR="00000000" w:rsidDel="00000000" w:rsidP="00000000" w:rsidRDefault="00000000" w:rsidRPr="00000000" w14:paraId="00000009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(МГТУ им. Н.Э. Баумана)</w:t>
            </w:r>
          </w:p>
        </w:tc>
      </w:tr>
    </w:tbl>
    <w:p w:rsidR="00000000" w:rsidDel="00000000" w:rsidP="00000000" w:rsidRDefault="00000000" w:rsidRPr="00000000" w14:paraId="0000000A">
      <w:pPr>
        <w:pBdr>
          <w:bottom w:color="000000" w:space="1" w:sz="24" w:val="single"/>
        </w:pBd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ФАКУЛЬТЕТ </w:t>
      </w: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ИНФОРМАТИКА И СИСТЕМЫ УПРАВЛЕНИЯ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КАФЕДРА </w:t>
      </w: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ПРОГРАММНОЕ ОБЕСПЕЧЕНИЕ ЭВМ И ИНФОРМАЦИОННЫЕ ТЕХНОЛОГИИ (ИУ7)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НАПРАВЛЕНИЕ ПОДГОТОВКИ  </w:t>
      </w:r>
      <w:r w:rsidDel="00000000" w:rsidR="00000000" w:rsidRPr="00000000">
        <w:rPr>
          <w:b w:val="1"/>
          <w:sz w:val="24"/>
          <w:szCs w:val="24"/>
          <w:rtl w:val="0"/>
        </w:rPr>
        <w:t xml:space="preserve">09.03.04 Программная инженерия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70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ОТЧЕТ</w:t>
      </w:r>
    </w:p>
    <w:tbl>
      <w:tblPr>
        <w:tblStyle w:val="Table2"/>
        <w:tblW w:w="4678.0" w:type="dxa"/>
        <w:jc w:val="left"/>
        <w:tblInd w:w="2261.0" w:type="dxa"/>
        <w:tblLayout w:type="fixed"/>
        <w:tblLook w:val="0400"/>
      </w:tblPr>
      <w:tblGrid>
        <w:gridCol w:w="3969"/>
        <w:gridCol w:w="709"/>
        <w:tblGridChange w:id="0">
          <w:tblGrid>
            <w:gridCol w:w="3969"/>
            <w:gridCol w:w="70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0" w:before="0" w:line="24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по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лабораторной работе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№ </w:t>
            </w:r>
          </w:p>
        </w:tc>
        <w:tc>
          <w:tcPr/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88901</wp:posOffset>
                      </wp:positionH>
                      <wp:positionV relativeFrom="paragraph">
                        <wp:posOffset>177800</wp:posOffset>
                      </wp:positionV>
                      <wp:extent cx="361950" cy="12700"/>
                      <wp:effectExtent b="0" l="0" r="0" t="0"/>
                      <wp:wrapNone/>
                      <wp:docPr id="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65025" y="3780000"/>
                                <a:ext cx="361950" cy="0"/>
                              </a:xfrm>
                              <a:custGeom>
                                <a:rect b="b" l="l" r="r" t="t"/>
                                <a:pathLst>
                                  <a:path extrusionOk="0" h="1" w="361950">
                                    <a:moveTo>
                                      <a:pt x="0" y="0"/>
                                    </a:moveTo>
                                    <a:lnTo>
                                      <a:pt x="36195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cap="flat" cmpd="sng" w="1270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88901</wp:posOffset>
                      </wp:positionH>
                      <wp:positionV relativeFrom="paragraph">
                        <wp:posOffset>177800</wp:posOffset>
                      </wp:positionV>
                      <wp:extent cx="361950" cy="12700"/>
                      <wp:effectExtent b="0" l="0" r="0" t="0"/>
                      <wp:wrapNone/>
                      <wp:docPr id="2" name="image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8.png"/>
                              <pic:cNvPicPr preferRelativeResize="0"/>
                            </pic:nvPicPr>
                            <pic:blipFill>
                              <a:blip r:embed="rId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1950" cy="127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127000</wp:posOffset>
                </wp:positionH>
                <wp:positionV relativeFrom="paragraph">
                  <wp:posOffset>215900</wp:posOffset>
                </wp:positionV>
                <wp:extent cx="1100455" cy="304800"/>
                <wp:effectExtent b="0" l="0" r="0" t="0"/>
                <wp:wrapSquare wrapText="bothSides" distB="0" distT="0" distL="114300" distR="11430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800535" y="3632363"/>
                          <a:ext cx="1090930" cy="295275"/>
                        </a:xfrm>
                        <a:custGeom>
                          <a:rect b="b" l="l" r="r" t="t"/>
                          <a:pathLst>
                            <a:path extrusionOk="0" h="295275" w="1090930">
                              <a:moveTo>
                                <a:pt x="0" y="0"/>
                              </a:moveTo>
                              <a:lnTo>
                                <a:pt x="0" y="295275"/>
                              </a:lnTo>
                              <a:lnTo>
                                <a:pt x="1090930" y="295275"/>
                              </a:lnTo>
                              <a:lnTo>
                                <a:pt x="10909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Название: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127000</wp:posOffset>
                </wp:positionH>
                <wp:positionV relativeFrom="paragraph">
                  <wp:posOffset>215900</wp:posOffset>
                </wp:positionV>
                <wp:extent cx="1100455" cy="304800"/>
                <wp:effectExtent b="0" l="0" r="0" t="0"/>
                <wp:wrapSquare wrapText="bothSides" distB="0" distT="0" distL="114300" distR="114300"/>
                <wp:docPr id="1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0455" cy="304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00" w:lineRule="auto"/>
        <w:ind w:left="184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single"/>
          <w:vertAlign w:val="baseline"/>
        </w:rPr>
      </w:pPr>
      <w:r w:rsidDel="00000000" w:rsidR="00000000" w:rsidRPr="00000000">
        <w:rPr>
          <w:sz w:val="32"/>
          <w:szCs w:val="32"/>
          <w:u w:val="single"/>
          <w:rtl w:val="0"/>
        </w:rPr>
        <w:t xml:space="preserve">Методология разработки и верификации ускорителей вычислений на платформе Xilinx Alveo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142" w:firstLine="0"/>
        <w:rPr>
          <w:sz w:val="32"/>
          <w:szCs w:val="32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Дисциплина: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Архитектура ЭВМ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5670"/>
        </w:tabs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5670"/>
        </w:tabs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5670"/>
        </w:tabs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5670"/>
        </w:tabs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5670"/>
        </w:tabs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025.0" w:type="dxa"/>
        <w:jc w:val="left"/>
        <w:tblInd w:w="-6.999999999999993" w:type="dxa"/>
        <w:tblLayout w:type="fixed"/>
        <w:tblLook w:val="0400"/>
      </w:tblPr>
      <w:tblGrid>
        <w:gridCol w:w="2242"/>
        <w:gridCol w:w="1598"/>
        <w:gridCol w:w="1824"/>
        <w:gridCol w:w="2213"/>
        <w:gridCol w:w="2148"/>
        <w:tblGridChange w:id="0">
          <w:tblGrid>
            <w:gridCol w:w="2242"/>
            <w:gridCol w:w="1598"/>
            <w:gridCol w:w="1824"/>
            <w:gridCol w:w="2213"/>
            <w:gridCol w:w="214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1E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Студент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F">
            <w:pPr>
              <w:pBdr>
                <w:bottom w:color="000000" w:space="1" w:sz="6" w:val="single"/>
              </w:pBd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ИУ7И-56Б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0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1">
            <w:pPr>
              <w:pBdr>
                <w:bottom w:color="000000" w:space="1" w:sz="6" w:val="single"/>
              </w:pBd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2">
            <w:pPr>
              <w:pBdr>
                <w:bottom w:color="000000" w:space="1" w:sz="6" w:val="single"/>
              </w:pBd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Андрич К.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23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(Группа)</w:t>
            </w:r>
          </w:p>
        </w:tc>
        <w:tc>
          <w:tcPr/>
          <w:p w:rsidR="00000000" w:rsidDel="00000000" w:rsidP="00000000" w:rsidRDefault="00000000" w:rsidRPr="00000000" w14:paraId="00000025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(Подпись, </w:t>
            </w:r>
            <w:r w:rsidDel="00000000" w:rsidR="00000000" w:rsidRPr="00000000">
              <w:rPr>
                <w:rtl w:val="0"/>
              </w:rPr>
              <w:t xml:space="preserve">дата</w:t>
            </w:r>
            <w:r w:rsidDel="00000000" w:rsidR="00000000" w:rsidRPr="00000000">
              <w:rPr>
                <w:rtl w:val="0"/>
              </w:rPr>
              <w:t xml:space="preserve">)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(И.О. Фамилия)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28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9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A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2D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Преподаватель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F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0">
            <w:pPr>
              <w:pBdr>
                <w:bottom w:color="000000" w:space="1" w:sz="6" w:val="single"/>
              </w:pBdr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1">
            <w:pPr>
              <w:pBdr>
                <w:bottom w:color="000000" w:space="1" w:sz="6" w:val="single"/>
              </w:pBd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А.Ю. Попов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32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4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(Подпись, дата)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(И.О. Фамилия)</w:t>
            </w:r>
          </w:p>
        </w:tc>
      </w:tr>
    </w:tbl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Москва, 2022</w:t>
      </w:r>
    </w:p>
    <w:p w:rsidR="00000000" w:rsidDel="00000000" w:rsidP="00000000" w:rsidRDefault="00000000" w:rsidRPr="00000000" w14:paraId="0000003B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Цель работы </w:t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Целью данной лабораторной работы является изучение архитектуры гетерогенных вычислительных систем и технологии разработки ускорителей вычислений на базе ПЛИС фирмы Xilinx. В ходе лабораторной работы предлагается изучить основные сведения о платформе Xilinx Alveo U200, разработать RTL (Register Transfer Language, язык регистровых передач) описание ускорителя вычислений по индивидуальному варианту, выполнить генерацию ядра ускорителя, выполнить синтез и сборку бинарного модуля ускорителя, разработать и отладить тестирующее программное обеспечение на серверной хост-платформе, провести тесты работы ускорителя вычислений.</w:t>
      </w:r>
    </w:p>
    <w:p w:rsidR="00000000" w:rsidDel="00000000" w:rsidP="00000000" w:rsidRDefault="00000000" w:rsidRPr="00000000" w14:paraId="00000040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Ход работы </w:t>
      </w:r>
    </w:p>
    <w:p w:rsidR="00000000" w:rsidDel="00000000" w:rsidP="00000000" w:rsidRDefault="00000000" w:rsidRPr="00000000" w14:paraId="00000042">
      <w:pPr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Схема разрабатываемой аппаратной системы: </w:t>
      </w:r>
    </w:p>
    <w:p w:rsidR="00000000" w:rsidDel="00000000" w:rsidP="00000000" w:rsidRDefault="00000000" w:rsidRPr="00000000" w14:paraId="00000044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62258" cy="3991272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258" cy="3991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Диаграмма транзакции чтения данных:</w:t>
      </w:r>
    </w:p>
    <w:p w:rsidR="00000000" w:rsidDel="00000000" w:rsidP="00000000" w:rsidRDefault="00000000" w:rsidRPr="00000000" w14:paraId="0000004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19470" cy="2562225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17140" l="14568" r="37146" t="25654"/>
                    <a:stretch>
                      <a:fillRect/>
                    </a:stretch>
                  </pic:blipFill>
                  <pic:spPr>
                    <a:xfrm>
                      <a:off x="0" y="0"/>
                      <a:ext cx="5919470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Диаграмма транзакции записи результата (инкремент): </w:t>
      </w:r>
    </w:p>
    <w:p w:rsidR="00000000" w:rsidDel="00000000" w:rsidP="00000000" w:rsidRDefault="00000000" w:rsidRPr="00000000" w14:paraId="00000053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43905" cy="2486025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17921" l="14739" r="37376" t="26318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Диаграмма инкремента данных: </w:t>
      </w:r>
    </w:p>
    <w:p w:rsidR="00000000" w:rsidDel="00000000" w:rsidP="00000000" w:rsidRDefault="00000000" w:rsidRPr="00000000" w14:paraId="0000005E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299525" cy="26797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jc w:val="both"/>
        <w:rPr>
          <w:b w:val="1"/>
          <w:sz w:val="34"/>
          <w:szCs w:val="34"/>
        </w:rPr>
      </w:pPr>
      <w:r w:rsidDel="00000000" w:rsidR="00000000" w:rsidRPr="00000000">
        <w:rPr>
          <w:sz w:val="28"/>
          <w:szCs w:val="28"/>
          <w:rtl w:val="0"/>
        </w:rPr>
        <w:t xml:space="preserve">Изменённая согласно варианту функция: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60" w:lineRule="auto"/>
        <w:jc w:val="both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ab/>
        <w:tab/>
        <w:tab/>
        <w:tab/>
        <w:tab/>
      </w:r>
      <w:r w:rsidDel="00000000" w:rsidR="00000000" w:rsidRPr="00000000">
        <w:rPr>
          <w:rFonts w:ascii="Arial" w:cs="Arial" w:eastAsia="Arial" w:hAnsi="Arial"/>
          <w:b w:val="1"/>
          <w:color w:val="333333"/>
          <w:sz w:val="29"/>
          <w:szCs w:val="29"/>
          <w:highlight w:val="white"/>
          <w:rtl w:val="0"/>
        </w:rPr>
        <w:t xml:space="preserve">R[i] = (A[i] + 100) / 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89706" cy="2824163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15860" l="22612" r="3557" t="21236"/>
                    <a:stretch>
                      <a:fillRect/>
                    </a:stretch>
                  </pic:blipFill>
                  <pic:spPr>
                    <a:xfrm>
                      <a:off x="0" y="0"/>
                      <a:ext cx="5889706" cy="2824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Транзакция чтения данных:</w:t>
      </w:r>
    </w:p>
    <w:p w:rsidR="00000000" w:rsidDel="00000000" w:rsidP="00000000" w:rsidRDefault="00000000" w:rsidRPr="00000000" w14:paraId="0000006B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276658" cy="3035433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16666" l="22914" r="3254" t="19892"/>
                    <a:stretch>
                      <a:fillRect/>
                    </a:stretch>
                  </pic:blipFill>
                  <pic:spPr>
                    <a:xfrm>
                      <a:off x="0" y="0"/>
                      <a:ext cx="6276658" cy="3035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Транзакция записи результата:</w:t>
      </w:r>
    </w:p>
    <w:p w:rsidR="00000000" w:rsidDel="00000000" w:rsidP="00000000" w:rsidRDefault="00000000" w:rsidRPr="00000000" w14:paraId="0000006D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276658" cy="2952211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16935" l="22612" r="3405" t="21236"/>
                    <a:stretch>
                      <a:fillRect/>
                    </a:stretch>
                  </pic:blipFill>
                  <pic:spPr>
                    <a:xfrm>
                      <a:off x="0" y="0"/>
                      <a:ext cx="6276658" cy="2952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Конфигурационный файл:</w:t>
      </w:r>
    </w:p>
    <w:p w:rsidR="00000000" w:rsidDel="00000000" w:rsidP="00000000" w:rsidRDefault="00000000" w:rsidRPr="00000000" w14:paraId="00000075">
      <w:pPr>
        <w:tabs>
          <w:tab w:val="center" w:leader="none" w:pos="4153"/>
          <w:tab w:val="right" w:leader="none" w:pos="8306"/>
        </w:tabs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00258" cy="3312185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30376" l="18678" r="39683" t="16397"/>
                    <a:stretch>
                      <a:fillRect/>
                    </a:stretch>
                  </pic:blipFill>
                  <pic:spPr>
                    <a:xfrm>
                      <a:off x="0" y="0"/>
                      <a:ext cx="4600258" cy="3312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Компиляция:</w:t>
      </w:r>
    </w:p>
    <w:p w:rsidR="00000000" w:rsidDel="00000000" w:rsidP="00000000" w:rsidRDefault="00000000" w:rsidRPr="00000000" w14:paraId="00000078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552633" cy="3744375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23924" l="48179" r="10051" t="15053"/>
                    <a:stretch>
                      <a:fillRect/>
                    </a:stretch>
                  </pic:blipFill>
                  <pic:spPr>
                    <a:xfrm>
                      <a:off x="0" y="0"/>
                      <a:ext cx="4552633" cy="374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v++_vinc.log:</w:t>
      </w:r>
    </w:p>
    <w:p w:rsidR="00000000" w:rsidDel="00000000" w:rsidP="00000000" w:rsidRDefault="00000000" w:rsidRPr="00000000" w14:paraId="0000007D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jc w:val="left"/>
        <w:tblLayout w:type="fixed"/>
        <w:tblLook w:val="0600"/>
      </w:tblPr>
      <w:tblGrid>
        <w:gridCol w:w="9921"/>
        <w:tblGridChange w:id="0">
          <w:tblGrid>
            <w:gridCol w:w="9921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60-1306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Additional information associated with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v++ link can be found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at: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ab/>
              <w:t xml:space="preserve">Reports: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/reports/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</w:t>
              <w:br w:type="textWrapping"/>
              <w:tab/>
              <w:t xml:space="preserve">Log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files: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/logs/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60-1548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Creating build summary session with primary output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vinc.xclbin.link_summary, at Tue Feb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2022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60-1316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Initiating connection to rulecheck server, at Tue Feb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2022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60-1315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Creating rulecheck session with output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'/iu_home/iu7173/lab1/Alveo_lab1_kernels/vivado_rtl_kernel/rtl_kernel_wizard_0_ex/exports/_x/reports/link/v++_link_vinc_guidance.html'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, at Tue Feb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2022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60-895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  Target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platform: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/opt/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xilinx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/platforms/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xilinx_u200_xdma_201830_2/xilinx_u200_xdma_201830_2.xpfm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60-1578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  This platform contains Device Support Archive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'/opt/xilinx/platforms/xilinx_u200_xdma_201830_2/hw/xilinx_u200_xdma_201830_2.dsa'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74-74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Compiler Version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string: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2020.2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60-1302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Platform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'xilinx_u200_xdma_201830_2.xpfm'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has been explicitly enabled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release.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60-629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Linking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hardware target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60-423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  Target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device: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xilinx_u200_xdma_201830_2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60-1332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'run_link'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status: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Not started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run_link: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system_link: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Started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Command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Line: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system_link --xo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rtl_kernel_wizard_0.xo --config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/syslinkConfig.ini --xpfm 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opt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/xilinx/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platforms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/xilinx_u200_xdma_201830_2/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xilinx_u200_xdma_201830_2.xpfm --target hw --output_dir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--temp_dir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sys_link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60-1454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Directory: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run_link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[SYSTEM_LINK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60-1316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Initiating connection to rulecheck server, at Tue Feb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2022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[SYSTEM_LINK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82-70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Extracting xo v3 file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rtl_kernel_wizard_0.xo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[SYSTEM_LINK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82-53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Creating IP database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sys_link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/_sysl/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.cdb/xd_ip_db.xml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[SYSTEM_LINK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82-38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build_xd_ip_db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started: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/data/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Xilinx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/Vitis/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2020.2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/bin/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build_xd_ip_db -ip_search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 -sds-pf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sys_link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/xilinx_u200_xdma_201830_2.hpfm -clkid 0 -ip 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iu_home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/iu7173/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lab1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/Alveo_lab1_kernels/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vivado_rtl_kernel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/rtl_kernel_wizard_0_ex/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exports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/_x/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/sys_link/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iprepo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/mycompany_com_kernel_rtl_kernel_wizard_0_1_0,rtl_kernel_wizard_0 -o 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iu_home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/iu7173/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lab1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/Alveo_lab1_kernels/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vivado_rtl_kernel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/rtl_kernel_wizard_0_ex/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exports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/_x/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/sys_link/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_sysl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/.cdb/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xd_ip_db.xml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[SYSTEM_LINK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82-37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build_xd_ip_db finished successfully</w:t>
              <w:br w:type="textWrapping"/>
              <w:t xml:space="preserve">Time (s): cpu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elapsed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. Memory (MB): peak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1693.406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gain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0.000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free physical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443960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free virtual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471627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[SYSTEM_LINK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82-51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Create system connectivity graph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[SYSTEM_LINK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82-102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Applying explicit connections to the system connectivity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graph: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sys_link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/cfgraph/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cfgen_cfgraph.xml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[SYSTEM_LINK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82-38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cfgen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started: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/data/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Xilinx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/Vitis/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2020.2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/bin/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cfgen  -nk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rtl_kernel_wizard_0: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:vinc0 -slr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vinc0: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SLR2 -sp vinc0.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m00_axi: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DDR[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-dmclkid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-r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sys_link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/_sysl/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.cdb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/xd_ip_db.xml -o 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iu_home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/iu7173/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lab1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/Alveo_lab1_kernels/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vivado_rtl_kernel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/rtl_kernel_wizard_0_ex/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exports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/_x/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/sys_link/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cfgraph/cfgen_cfgraph.xml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[CFGEN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83-0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Kernel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Specs: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[CFGEN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83-0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 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kernel: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rtl_kernel_wizard_0,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num: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 {vinc0}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[CFGEN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83-0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Port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Specs: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[CFGEN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83-0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 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kernel: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vinc0,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k_port: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m00_axi,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sptag: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DDR[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[CFGEN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83-0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SLR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Specs: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[CFGEN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83-0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 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instance: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vinc0,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SLR: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SLR2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[CFGEN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83-2228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Creating mapping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argument vinc0.axi00_ptr0 to DDR[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directive vinc0.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m00_axi: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DDR[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[SYSTEM_LINK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82-37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cfgen finished successfully</w:t>
              <w:br w:type="textWrapping"/>
              <w:t xml:space="preserve">Time (s): cpu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elapsed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. Memory (MB): peak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1693.406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gain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0.000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free physical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443950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free virtual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471617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[SYSTEM_LINK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82-52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Create top-level block diagram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[SYSTEM_LINK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82-38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cf2bd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started: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/data/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Xilinx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/Vitis/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2020.2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/bin/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cf2bd  --linux --trace_buffer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1024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--input_file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sys_link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/cfgraph/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cfgen_cfgraph.xml --ip_db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sys_link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/_sysl/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.cdb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/xd_ip_db.xml --cf_name dr --working_dir 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iu_home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/iu7173/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lab1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/Alveo_lab1_kernels/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vivado_rtl_kernel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/rtl_kernel_wizard_0_ex/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exports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/_x/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/sys_link/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_sysl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/.xsd --temp_dir 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iu_home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/iu7173/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lab1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/Alveo_lab1_kernels/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vivado_rtl_kernel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/rtl_kernel_wizard_0_ex/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exports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/_x/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/sys_link --output_dir 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iu_home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/iu7173/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lab1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/Alveo_lab1_kernels/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vivado_rtl_kernel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/rtl_kernel_wizard_0_ex/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exports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/_x/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link/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--target_bd pfm_dynamic.bd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[CF2BD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82-31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Launching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cf2xd: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cf2xd -linux -trace-buffer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1024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-i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sys_link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/cfgraph/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cfgen_cfgraph.xml -r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sys_link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/_sysl/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.cdb/xd_ip_db.xml -o dr.xml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[CF2BD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82-28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cf2xd finished successfully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[CF2BD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82-31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Launching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cf_xsd: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cf_xsd -disable-address-gen -bd pfm_dynamic.bd -dn dr -dp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sys_link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/_sysl/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.xsd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[CF2BD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82-28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cf_xsd finished successfully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[SYSTEM_LINK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82-37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cf2bd finished successfully</w:t>
              <w:br w:type="textWrapping"/>
              <w:t xml:space="preserve">Time (s): cpu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elapsed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. Memory (MB): peak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1693.406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gain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0.000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free physical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443947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free virtual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471618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run_link: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system_link: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Completed</w:t>
              <w:br w:type="textWrapping"/>
              <w:t xml:space="preserve">Time (s): cpu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elapsed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. Memory (MB): peak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1585.133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gain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0.000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free physical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443974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free virtual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471641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run_link: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cf2sw: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Started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Command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Line: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cf2sw -sdsl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/sdsl.dat -rtd 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iu_home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/iu7173/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lab1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/Alveo_lab1_kernels/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vivado_rtl_kernel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/rtl_kernel_wizard_0_ex/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exports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/_x/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/int/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cf2sw.rtd -nofilter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/cf2sw_full.rtd -xclbin 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iu_home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/iu7173/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lab1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/Alveo_lab1_kernels/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vivado_rtl_kernel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/rtl_kernel_wizard_0_ex/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exports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/_x/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/int/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xclbin_orig.xml -o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/xclbin_orig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.1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.xml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60-1454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Directory: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run_link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run_link: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cf2sw: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Completed</w:t>
              <w:br w:type="textWrapping"/>
              <w:t xml:space="preserve">Time (s): cpu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elapsed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. Memory (MB): peak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1585.133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gain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0.000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free physical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443920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free virtual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471590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run_link: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rtd2_system_diagram: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Started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Command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Line: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rtd2SystemDiagram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60-1454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Directory: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run_link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run_link: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rtd2_system_diagram: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Completed</w:t>
              <w:br w:type="textWrapping"/>
              <w:t xml:space="preserve">Time (s): cpu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elapsed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. Memory (MB): peak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1585.133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gain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0.000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free physical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443308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free virtual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470977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run_link: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Started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Command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Line: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vpl -t hw -f xilinx_u200_xdma_201830_2 --remote_ip_cache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.ipcache --output_dir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--log_dir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/logs/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 --report_dir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/reports/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 --config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/vplConfig.ini -k 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iu_home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/iu7173/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lab1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/Alveo_lab1_kernels/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vivado_rtl_kernel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/rtl_kernel_wizard_0_ex/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exports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/_x/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/int/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kernel_info.dat --webtalk_flag Vitis --temp_dir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 --no-info --iprepo 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iu_home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/iu7173/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lab1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/Alveo_lab1_kernels/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vivado_rtl_kernel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/rtl_kernel_wizard_0_ex/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exports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/_x/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/int/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xo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/ip_repo/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mycompany_com_kernel_rtl_kernel_wizard_0_1_0 --messageDb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run_link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/vpl.pb 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iu_home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/iu7173/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lab1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/Alveo_lab1_kernels/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vivado_rtl_kernel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/rtl_kernel_wizard_0_ex/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exports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/_x/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/int/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dr.bd.tcl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60-1454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Directory: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run_link</w:t>
              <w:br w:type="textWrapping"/>
              <w:br w:type="textWrapping"/>
              <w:t xml:space="preserve">****** vpl v2020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.2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-bit)</w:t>
              <w:br w:type="textWrapping"/>
              <w:t xml:space="preserve">  **** SW Build (by xbuild) on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2020-11-18-05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  <w:t xml:space="preserve">    ** Copyright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1986-2020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Xilinx, Inc. All Rights Reserved.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br w:type="textWrapping"/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[VPL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60-839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Read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kernel information from file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'/iu_home/iu7173/lab1/Alveo_lab1_kernels/vivado_rtl_kernel/rtl_kernel_wizard_0_ex/exports/_x/link/int/kernel_info.dat'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.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[VPL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74-74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Compiler Version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string: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2020.2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[VPL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60-423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  Target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device: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xilinx_u200_xdma_201830_2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[VPL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60-1032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Extracting hardware platform to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vivado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/vpl/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.local/hw_platform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WARNING: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/data/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Xilinx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/Vitis/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2020.2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/tps/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lnx64/jre9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.0.4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does not exist.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create_project: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Started</w:t>
              <w:br w:type="textWrapping"/>
              <w:t xml:space="preserve">Creating Vivado project.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create_project: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Completed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create_bd: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Started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create_bd: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RUNNING...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create_bd: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RUNNING...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create_bd: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RUNNING...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create_bd: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Completed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update_bd: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Started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update_bd: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Completed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generate_target: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Started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generate_target: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RUNNING...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generate_target: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RUNNING...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generate_target: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RUNNING...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generate_target: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Completed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config_hw_runs: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Started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config_hw_runs: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Completed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synth: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Started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Block-level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complete,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jobs running.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Top-level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Top-level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Top-level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Top-level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Top-level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Top-level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Top-level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Top-level synthesis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progress.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synth: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Completed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impl: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Started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Finished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nd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tasks (FPGA linking synthesized kernels to platform). Elapsed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time: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h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m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s </w:t>
              <w:br w:type="textWrapping"/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Starting logic optimization..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Generate And Synthesize MIG Cores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Generate And Synthesize Debug Cores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Retarget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Constant propagation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Sweep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BUFG optimization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Shift Register Optimization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Post Processing Netlist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Finished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rd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tasks (FPGA logic optimization). Elapsed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time: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h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m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s </w:t>
              <w:br w:type="textWrapping"/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Starting logic placement..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Placer Initialization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1.1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Placer Initialization Netlist Sorting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1.2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IO Placement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 Clock Placement/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Build Placer Device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1.3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Build Placer Netlist Model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1.4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Constrain Clocks/Macros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Global Placement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2.1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Floorplanning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2.1.1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Partition Driven Placement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2.1.1.1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PBP: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Partition Driven Placement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2.1.1.2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PBP: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Clock Region Placement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2.1.1.3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PBP: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Compute Congestion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2.1.1.4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PBP: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UpdateTiming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2.1.1.5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PBP: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Add part constraints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2.2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Update Timing before SLR Path Opt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2.3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Global Placement Core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2.3.1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Physical Synthesis In Placer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Detail Placement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3.1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Commit Multi Column Macros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3.2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Commit Most Macros &amp; LUTRAMs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3.3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Small Shape DP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3.3.1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Small Shape Clustering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3.3.2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Flow Legalize Slice Clusters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3.3.3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Slice Area Swap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3.4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Place Remaining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3.5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Re-assign LUT pins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3.6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Pipeline Register Optimization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3.7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Fast Optimization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Post Placement Optimization and Clean-Up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4.1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Post Commit Optimization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4.1.1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Post Placement Optimization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4.1.1.1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BUFG Insertion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Physical Synthesis Initialization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4.1.1.2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BUFG Replication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4.1.1.3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Replication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4.2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Post Placement Cleanup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4.3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Placer Reporting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4.3.1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Print Estimated Congestion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4.4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Final Placement Cleanup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Finished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th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tasks (FPGA logic placement). Elapsed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time: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h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m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s </w:t>
              <w:br w:type="textWrapping"/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Starting logic routing..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Build RT Design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Router Initialization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2.1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Fix Topology Constraints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2.2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Pre Route Cleanup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2.3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Global Clock Net Routing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2.4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Update Timing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2.5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Update Timing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Bus Skew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2.5.1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Update Timing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Initial Routing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3.1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Global Routing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Rip-up And Reroute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4.1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Global Iteration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4.2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Global Iteration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4.3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Global Iteration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Delay and Skew Optimization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5.1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Delay CleanUp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5.1.1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Update Timing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5.2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Clock Skew Optimization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Post Hold Fix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6.1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Hold Fix Iter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6.1.1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Update Timing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Route finalize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Verifying routed nets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Depositing Routes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Route finalize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Phase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Post Router Timing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Finished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th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tasks (FPGA routing). Elapsed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time: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h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m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s </w:t>
              <w:br w:type="textWrapping"/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Starting bitstream generation..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Creating bitmap...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Writing bitstream ./pfm_top_i_dynamic_region_my_rm_partial.bit...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Finished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th of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tasks (FPGA bitstream generation). Elapsed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time: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h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m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s 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impl: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Completed</w:t>
              <w:br w:type="textWrapping"/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FINISHED.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Status: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impl Complete!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run_link: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vpl: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Completed</w:t>
              <w:br w:type="textWrapping"/>
              <w:t xml:space="preserve">Time (s): cpu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elapsed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. Memory (MB): peak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1585.133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gain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0.000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free physical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435457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free virtual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466062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run_link: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rtdgen: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Started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Command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Line: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rtdgen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60-1454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Directory: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run_link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60-991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clock name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'clkwiz_kernel_clk_out1'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(clock ID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'0'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) is being mapped to clock name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'DATA_CLK'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the xclbin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60-991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clock name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'clkwiz_kernel2_clk_out1'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(clock ID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'1'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) is being mapped to clock name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'KERNEL_CLK'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the xclbin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60-1230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The compiler selected the following frequencies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the runtime controllable kernel clock(s) and scalable system clock(s): Kernel (DATA)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clock: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clkwiz_kernel_clk_out1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, Kernel (KERNEL)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clock: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clkwiz_kernel2_clk_out1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Command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Line: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cf2sw -a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/address_map.xml -sdsl 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iu_home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/iu7173/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lab1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/Alveo_lab1_kernels/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vivado_rtl_kernel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/rtl_kernel_wizard_0_ex/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exports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/_x/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/int/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sdsl.dat -xclbin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/xclbin_orig.xml -rtd 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iu_home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/iu7173/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lab1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/Alveo_lab1_kernels/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vivado_rtl_kernel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/rtl_kernel_wizard_0_ex/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exports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/_x/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/int/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vinc.rtd -o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/vinc.xml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60-1652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Cf2sw returned exit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code: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60-2311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HPISystemDiagram: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:writeSystemDiagramAfterRunningVivado,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rtdInputFilePath: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/vinc.rtd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60-2312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HPISystemDiagram: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:writeSystemDiagramAfterRunningVivado,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systemDiagramOutputFilePath: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/systemDiagramModelSlrBaseAddress.json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60-1618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Launching 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run_link: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rtdgen: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Completed</w:t>
              <w:br w:type="textWrapping"/>
              <w:t xml:space="preserve">Time (s): cpu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elapsed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. Memory (MB): peak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1585.133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gain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0.000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free physical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435411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free virtual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465979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run_link: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xclbinutil: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Started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Command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Line: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xclbinutil --add-section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DEBUG_IP_LAYOUT:JSON: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/debug_ip_layout.rtd --add-section BITSTREAM:RAW:/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iu_home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/iu7173/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lab1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/Alveo_lab1_kernels/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vivado_rtl_kernel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/rtl_kernel_wizard_0_ex/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exports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/_x/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/int/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partial.bit --force --target hw --key-value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SYS:dfx_enable: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--add-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section :JSON: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/vinc.rtd --append-section :JSON:/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iu_home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/iu7173/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lab1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/Alveo_lab1_kernels/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vivado_rtl_kernel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/rtl_kernel_wizard_0_ex/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exports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/_x/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/int/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appendSection.rtd --add-section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CLOCK_FREQ_TOPOLOGY:JSON: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/vinc_xml.rtd --add-section BUILD_METADATA:JSON:/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iu_home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/iu7173/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lab1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/Alveo_lab1_kernels/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vivado_rtl_kernel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/rtl_kernel_wizard_0_ex/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exports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/_x/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/int/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vinc_build.rtd --add-section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EMBEDDED_METADATA:RAW: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/vinc.xml --add-section SYSTEM_METADATA:RAW:/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iu_home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/iu7173/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lab1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/Alveo_lab1_kernels/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vivado_rtl_kernel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/rtl_kernel_wizard_0_ex/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exports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/_x/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/int/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systemDiagramModelSlrBaseAddress.json --output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vinc.xclbin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60-1454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Directory: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run_link</w:t>
              <w:br w:type="textWrapping"/>
              <w:t xml:space="preserve">XRT Build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Version: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2.8.743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2020.2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)</w:t>
              <w:br w:type="textWrapping"/>
              <w:t xml:space="preserve">       Build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Date: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2020-11-16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  <w:t xml:space="preserve">          Hash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ID: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d5484b5c4daa691a7f78235053fb036829b1e9</w:t>
              <w:br w:type="textWrapping"/>
              <w:t xml:space="preserve">Creating a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8"/>
                <w:szCs w:val="28"/>
                <w:shd w:fill="333333" w:val="clear"/>
                <w:rtl w:val="0"/>
              </w:rPr>
              <w:t xml:space="preserve">default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'in-memory'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xclbin image.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br w:type="textWrapping"/>
              <w:t xml:space="preserve">Section: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'DEBUG_IP_LAYOUT'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) was successfully added.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Size  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440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bytes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Format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JSON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File  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'/iu_home/iu7173/lab1/Alveo_lab1_kernels/vivado_rtl_kernel/rtl_kernel_wizard_0_ex/exports/_x/link/int/debug_ip_layout.rtd'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br w:type="textWrapping"/>
              <w:t xml:space="preserve">Section: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'BITSTREAM'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) was successfully added.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Size  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42216130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bytes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Format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RAW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File  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'/iu_home/iu7173/lab1/Alveo_lab1_kernels/vivado_rtl_kernel/rtl_kernel_wizard_0_ex/exports/_x/link/int/partial.bit'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br w:type="textWrapping"/>
              <w:t xml:space="preserve">Section: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'MEM_TOPOLOGY'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) was successfully added.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Format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JSON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File  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'mem_topology'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br w:type="textWrapping"/>
              <w:t xml:space="preserve">Section: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'IP_LAYOUT'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) was successfully added.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Format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JSON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File  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'ip_layout'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br w:type="textWrapping"/>
              <w:t xml:space="preserve">Section: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'CONNECTIVITY'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) was successfully added.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Format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JSON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File  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'connectivity'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br w:type="textWrapping"/>
              <w:t xml:space="preserve">Section: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'CLOCK_FREQ_TOPOLOGY'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) was successfully added.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Size  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274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bytes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Format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JSON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File  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'/iu_home/iu7173/lab1/Alveo_lab1_kernels/vivado_rtl_kernel/rtl_kernel_wizard_0_ex/exports/_x/link/int/vinc_xml.rtd'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br w:type="textWrapping"/>
              <w:t xml:space="preserve">Section: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'BUILD_METADATA'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) was successfully added.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Size  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3178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bytes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Format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JSON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File  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'/iu_home/iu7173/lab1/Alveo_lab1_kernels/vivado_rtl_kernel/rtl_kernel_wizard_0_ex/exports/_x/link/int/vinc_build.rtd'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br w:type="textWrapping"/>
              <w:t xml:space="preserve">Section: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'EMBEDDED_METADATA'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) was successfully added.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Size  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2754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bytes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Format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RAW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File  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'/iu_home/iu7173/lab1/Alveo_lab1_kernels/vivado_rtl_kernel/rtl_kernel_wizard_0_ex/exports/_x/link/int/vinc.xml'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br w:type="textWrapping"/>
              <w:t xml:space="preserve">Section: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'SYSTEM_METADATA'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) was successfully added.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Size  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5875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bytes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Format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RAW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File  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'/iu_home/iu7173/lab1/Alveo_lab1_kernels/vivado_rtl_kernel/rtl_kernel_wizard_0_ex/exports/_x/link/int/systemDiagramModelSlrBaseAddress.json'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br w:type="textWrapping"/>
              <w:t xml:space="preserve">Section: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'IP_LAYOUT'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) was successfully appended to.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Format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JSON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File   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'ip_layout'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  <w:t xml:space="preserve">Successfully wrote 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42238843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bytes) to the output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file: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vinc.xclbin</w:t>
              <w:br w:type="textWrapping"/>
              <w:t xml:space="preserve">Leaving xclbinutil.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run_link: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xclbinutil: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Completed</w:t>
              <w:br w:type="textWrapping"/>
              <w:t xml:space="preserve">Time (s): cpu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00.25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elapsed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. Memory (MB): peak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1585.133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gain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0.000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free physical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435254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free virtual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465943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run_link: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xclbinutilinfo: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Started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Command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Line: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xclbinutil --quiet --force --info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vinc.xclbin.info --input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vinc.xclbin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60-1454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Directory: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run_link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run_link: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xclbinutilinfo: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Completed</w:t>
              <w:br w:type="textWrapping"/>
              <w:t xml:space="preserve">Time (s): cpu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elapsed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. Memory (MB): peak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1585.133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gain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0.000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free physical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435298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free virtual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465987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run_link: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generate_sc_driver: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Started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Command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Line: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60-1454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Directory: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/link/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run_link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60-1441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run_link: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Step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generate_sc_driver: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Completed</w:t>
              <w:br w:type="textWrapping"/>
              <w:t xml:space="preserve">Time (s): cpu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00.01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elapsed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00.09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. Memory (MB): peak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1585.133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gain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0.000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free physical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435295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; free virtual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465984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60-244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Generating system estimate report...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60-1092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Generated system estimate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report: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/reports/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link/system_estimate_vinc.xtxt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60-586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Created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vinc.ltx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60-586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Created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vinc.xclbin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60-1307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Run completed. Additional information can be found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ab/>
              <w:t xml:space="preserve">Guidance: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/reports/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link/v++_link_vinc_guidance.html</w:t>
              <w:br w:type="textWrapping"/>
              <w:tab/>
              <w:t xml:space="preserve">Timing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Report: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/reports/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/imp/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impl_1_xilinx_u200_xdma_201830_2_bb_locked_timing_summary_routed.rpt</w:t>
              <w:br w:type="textWrapping"/>
              <w:tab/>
              <w:t xml:space="preserve">Vivado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Log: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/logs/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link/vivado.log</w:t>
              <w:br w:type="textWrapping"/>
              <w:tab/>
              <w:t xml:space="preserve">Steps Log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File: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_x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/logs/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link/link.steps.log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br w:type="textWrapping"/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60-2343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Use the vitis_analyzer tool to visualize and navigate the relevant reports. Run the following command. </w:t>
              <w:br w:type="textWrapping"/>
              <w:t xml:space="preserve">    vitis_analyzer 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/iu_home/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iu7173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/lab1/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Alveo_lab1_kernels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/vivado_rtl_kernel/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rtl_kernel_wizard_0_ex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z w:val="28"/>
                <w:szCs w:val="28"/>
                <w:shd w:fill="333333" w:val="clear"/>
                <w:rtl w:val="0"/>
              </w:rPr>
              <w:t xml:space="preserve">/exports/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vinc.xclbin.link_summary 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60-791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Total elapsed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time: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h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27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m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49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s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8"/>
                <w:szCs w:val="28"/>
                <w:shd w:fill="333333" w:val="clear"/>
                <w:rtl w:val="0"/>
              </w:rPr>
              <w:t xml:space="preserve">INFO: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 [v++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8"/>
                <w:szCs w:val="28"/>
                <w:shd w:fill="333333" w:val="clear"/>
                <w:rtl w:val="0"/>
              </w:rPr>
              <w:t xml:space="preserve">60-1653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8"/>
                <w:szCs w:val="28"/>
                <w:shd w:fill="333333" w:val="clear"/>
                <w:rtl w:val="0"/>
              </w:rPr>
              <w:t xml:space="preserve">] Closing dispatch client.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Результаты тестирования:</w:t>
      </w:r>
    </w:p>
    <w:p w:rsidR="00000000" w:rsidDel="00000000" w:rsidP="00000000" w:rsidRDefault="00000000" w:rsidRPr="00000000" w14:paraId="00000081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819208" cy="6136123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15053" l="33202" r="46325" t="26612"/>
                    <a:stretch>
                      <a:fillRect/>
                    </a:stretch>
                  </pic:blipFill>
                  <pic:spPr>
                    <a:xfrm>
                      <a:off x="0" y="0"/>
                      <a:ext cx="3819208" cy="6136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jc w:val="both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jc w:val="both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Вывод </w:t>
      </w:r>
    </w:p>
    <w:p w:rsidR="00000000" w:rsidDel="00000000" w:rsidP="00000000" w:rsidRDefault="00000000" w:rsidRPr="00000000" w14:paraId="00000084">
      <w:pPr>
        <w:spacing w:line="360" w:lineRule="auto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ходе лабораторной работы были изучены архитектура гетерогенных вычислительных систем и технологии разработки ускорителей вычислений на базе ПЛИС фирмы Xilinx. Была выполнена генерация ядра ускорителя с последующим синтезом, сборкой и тестированием бинарного модуля ускорителя.</w:t>
      </w:r>
    </w:p>
    <w:sectPr>
      <w:headerReference r:id="rId19" w:type="default"/>
      <w:pgSz w:h="16838" w:w="11906" w:orient="portrait"/>
      <w:pgMar w:bottom="851" w:top="851" w:left="1418" w:right="56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  <w:font w:name="Consola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5">
    <w:pPr>
      <w:tabs>
        <w:tab w:val="center" w:leader="none" w:pos="4153"/>
        <w:tab w:val="right" w:leader="none" w:pos="8306"/>
      </w:tabs>
      <w:spacing w:line="360" w:lineRule="auto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jc w:val="center"/>
    </w:pPr>
    <w:rPr>
      <w:i w:val="1"/>
      <w:sz w:val="26"/>
      <w:szCs w:val="2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3.png"/><Relationship Id="rId14" Type="http://schemas.openxmlformats.org/officeDocument/2006/relationships/image" Target="media/image9.png"/><Relationship Id="rId17" Type="http://schemas.openxmlformats.org/officeDocument/2006/relationships/image" Target="media/image12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1.jpg"/><Relationship Id="rId18" Type="http://schemas.openxmlformats.org/officeDocument/2006/relationships/image" Target="media/image11.png"/><Relationship Id="rId7" Type="http://schemas.openxmlformats.org/officeDocument/2006/relationships/image" Target="media/image8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